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986B8" w14:textId="5CBCC196" w:rsidR="00133961" w:rsidRDefault="00133961" w:rsidP="00F56C84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14:paraId="7678F00C" w14:textId="77777777" w:rsidR="00133961" w:rsidRDefault="00133961" w:rsidP="00F56C84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14:paraId="505B7620" w14:textId="02A11FC6" w:rsidR="00133961" w:rsidRDefault="00133961" w:rsidP="00F56C84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Якшур-Бодьинского МАУ ИКЦ</w:t>
      </w:r>
    </w:p>
    <w:p w14:paraId="7A4CACBE" w14:textId="13949FF9" w:rsidR="00133961" w:rsidRDefault="00133961" w:rsidP="00F56C84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А.В. Корепанов </w:t>
      </w:r>
    </w:p>
    <w:p w14:paraId="47C9C595" w14:textId="35D8D911" w:rsidR="00133961" w:rsidRDefault="00133961" w:rsidP="00F56C84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 202</w:t>
      </w:r>
      <w:r w:rsidR="00CF092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F0F4980" w14:textId="3883B4FA" w:rsidR="00133961" w:rsidRDefault="00133961" w:rsidP="00F56C84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14:paraId="1A91B191" w14:textId="6255BDEC" w:rsidR="00133961" w:rsidRPr="00133961" w:rsidRDefault="00133961" w:rsidP="00F56C84">
      <w:pPr>
        <w:spacing w:after="0" w:line="240" w:lineRule="auto"/>
        <w:ind w:firstLine="58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E63F40F" w14:textId="6EE14666" w:rsidR="00133961" w:rsidRPr="00133961" w:rsidRDefault="00133961" w:rsidP="00F56C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3961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793CC562" w14:textId="5DE476BC" w:rsidR="00133961" w:rsidRPr="00133961" w:rsidRDefault="00133961" w:rsidP="00F56C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3961">
        <w:rPr>
          <w:rFonts w:ascii="Times New Roman" w:hAnsi="Times New Roman" w:cs="Times New Roman"/>
          <w:b/>
          <w:bCs/>
          <w:sz w:val="24"/>
          <w:szCs w:val="24"/>
        </w:rPr>
        <w:t xml:space="preserve">о районном профессиональном конкурсе </w:t>
      </w:r>
      <w:r w:rsidR="00CF092F">
        <w:rPr>
          <w:rFonts w:ascii="Times New Roman" w:hAnsi="Times New Roman" w:cs="Times New Roman"/>
          <w:b/>
          <w:bCs/>
          <w:sz w:val="24"/>
          <w:szCs w:val="24"/>
        </w:rPr>
        <w:t>инсталляций</w:t>
      </w:r>
    </w:p>
    <w:p w14:paraId="2B6D44B4" w14:textId="405FCB0A" w:rsidR="00133961" w:rsidRPr="00133961" w:rsidRDefault="00133961" w:rsidP="00F56C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396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F092F">
        <w:rPr>
          <w:rFonts w:ascii="Times New Roman" w:hAnsi="Times New Roman" w:cs="Times New Roman"/>
          <w:b/>
          <w:bCs/>
          <w:sz w:val="24"/>
          <w:szCs w:val="24"/>
        </w:rPr>
        <w:t>Книжный акцент</w:t>
      </w:r>
      <w:r w:rsidRPr="00133961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3028B346" w14:textId="77777777" w:rsidR="00133961" w:rsidRDefault="00133961" w:rsidP="00F56C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A34B08" w14:textId="77777777" w:rsidR="0018774D" w:rsidRDefault="00133961" w:rsidP="00F56C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3961">
        <w:rPr>
          <w:rFonts w:ascii="Times New Roman" w:hAnsi="Times New Roman" w:cs="Times New Roman"/>
          <w:b/>
          <w:bCs/>
          <w:sz w:val="24"/>
          <w:szCs w:val="24"/>
        </w:rPr>
        <w:t>1. Общие положения:</w:t>
      </w:r>
    </w:p>
    <w:p w14:paraId="4E06D117" w14:textId="72EF1D3F" w:rsidR="00133961" w:rsidRDefault="00133961" w:rsidP="00F56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3961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организации и проведения районного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</w:t>
      </w:r>
      <w:r w:rsidRPr="00133961">
        <w:rPr>
          <w:rFonts w:ascii="Times New Roman" w:hAnsi="Times New Roman" w:cs="Times New Roman"/>
          <w:sz w:val="24"/>
          <w:szCs w:val="24"/>
        </w:rPr>
        <w:t>конкурса</w:t>
      </w:r>
      <w:r w:rsidR="00CF092F">
        <w:rPr>
          <w:rFonts w:ascii="Times New Roman" w:hAnsi="Times New Roman" w:cs="Times New Roman"/>
          <w:sz w:val="24"/>
          <w:szCs w:val="24"/>
        </w:rPr>
        <w:t xml:space="preserve"> инсталляций</w:t>
      </w:r>
      <w:r w:rsidRPr="00133961">
        <w:rPr>
          <w:rFonts w:ascii="Times New Roman" w:hAnsi="Times New Roman" w:cs="Times New Roman"/>
          <w:sz w:val="24"/>
          <w:szCs w:val="24"/>
        </w:rPr>
        <w:t xml:space="preserve"> </w:t>
      </w:r>
      <w:r w:rsidR="00CF092F">
        <w:rPr>
          <w:rFonts w:ascii="Times New Roman" w:hAnsi="Times New Roman" w:cs="Times New Roman"/>
          <w:sz w:val="24"/>
          <w:szCs w:val="24"/>
        </w:rPr>
        <w:t>«Книжный акцент</w:t>
      </w:r>
      <w:r w:rsidRPr="00133961">
        <w:rPr>
          <w:rFonts w:ascii="Times New Roman" w:hAnsi="Times New Roman" w:cs="Times New Roman"/>
          <w:sz w:val="24"/>
          <w:szCs w:val="24"/>
        </w:rPr>
        <w:t>» (далее - конкурс).</w:t>
      </w:r>
    </w:p>
    <w:p w14:paraId="068BE760" w14:textId="216F40FF" w:rsidR="0018774D" w:rsidRDefault="00133961" w:rsidP="00F56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18774D">
        <w:rPr>
          <w:rFonts w:ascii="Times New Roman" w:hAnsi="Times New Roman" w:cs="Times New Roman"/>
          <w:sz w:val="24"/>
          <w:szCs w:val="24"/>
        </w:rPr>
        <w:t>Учредителем</w:t>
      </w:r>
      <w:r>
        <w:rPr>
          <w:rFonts w:ascii="Times New Roman" w:hAnsi="Times New Roman" w:cs="Times New Roman"/>
          <w:sz w:val="24"/>
          <w:szCs w:val="24"/>
        </w:rPr>
        <w:t xml:space="preserve"> конкурса является Якшур-Бодьинское муниципальное автономное учреждение</w:t>
      </w:r>
      <w:r w:rsidR="0018774D">
        <w:rPr>
          <w:rFonts w:ascii="Times New Roman" w:hAnsi="Times New Roman" w:cs="Times New Roman"/>
          <w:sz w:val="24"/>
          <w:szCs w:val="24"/>
        </w:rPr>
        <w:t xml:space="preserve"> «Информационно-культурный центр»</w:t>
      </w:r>
      <w:r w:rsidR="00CF092F">
        <w:rPr>
          <w:rFonts w:ascii="Times New Roman" w:hAnsi="Times New Roman" w:cs="Times New Roman"/>
          <w:sz w:val="24"/>
          <w:szCs w:val="24"/>
        </w:rPr>
        <w:t xml:space="preserve"> (далее Учреждение)</w:t>
      </w:r>
      <w:r w:rsidR="0018774D">
        <w:rPr>
          <w:rFonts w:ascii="Times New Roman" w:hAnsi="Times New Roman" w:cs="Times New Roman"/>
          <w:sz w:val="24"/>
          <w:szCs w:val="24"/>
        </w:rPr>
        <w:t>. Организатор – отдел комплектования и методического обеспечения библиотек.</w:t>
      </w:r>
    </w:p>
    <w:p w14:paraId="43657152" w14:textId="4038052C" w:rsidR="00133961" w:rsidRDefault="00133961" w:rsidP="00F56C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521B3" w14:textId="77777777" w:rsidR="00CF092F" w:rsidRPr="00CF092F" w:rsidRDefault="00CF092F" w:rsidP="00CF092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F092F">
        <w:rPr>
          <w:rFonts w:ascii="Times New Roman" w:hAnsi="Times New Roman" w:cs="Times New Roman"/>
          <w:b/>
          <w:bCs/>
          <w:sz w:val="24"/>
          <w:szCs w:val="24"/>
        </w:rPr>
        <w:t>2. Цели и задачи конкурса</w:t>
      </w:r>
    </w:p>
    <w:p w14:paraId="158BB983" w14:textId="239CE0A2" w:rsidR="00CF092F" w:rsidRPr="00702A02" w:rsidRDefault="00CF092F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02A02">
        <w:rPr>
          <w:rFonts w:ascii="Times New Roman" w:hAnsi="Times New Roman" w:cs="Times New Roman"/>
          <w:sz w:val="24"/>
          <w:szCs w:val="24"/>
        </w:rPr>
        <w:t>2.1. Цель: совершенствование работы библиотек</w:t>
      </w:r>
      <w:r>
        <w:rPr>
          <w:rFonts w:ascii="Times New Roman" w:hAnsi="Times New Roman" w:cs="Times New Roman"/>
          <w:sz w:val="24"/>
          <w:szCs w:val="24"/>
        </w:rPr>
        <w:t xml:space="preserve"> Якшур-Бодьинского МАУ ИКЦ</w:t>
      </w:r>
      <w:r w:rsidRPr="00702A02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02A02">
        <w:rPr>
          <w:rFonts w:ascii="Times New Roman" w:hAnsi="Times New Roman" w:cs="Times New Roman"/>
          <w:sz w:val="24"/>
          <w:szCs w:val="24"/>
        </w:rPr>
        <w:t>родвижению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2A02">
        <w:rPr>
          <w:rFonts w:ascii="Times New Roman" w:hAnsi="Times New Roman" w:cs="Times New Roman"/>
          <w:sz w:val="24"/>
          <w:szCs w:val="24"/>
        </w:rPr>
        <w:t xml:space="preserve">книги и чтения среди населения </w:t>
      </w:r>
      <w:r>
        <w:rPr>
          <w:rFonts w:ascii="Times New Roman" w:hAnsi="Times New Roman" w:cs="Times New Roman"/>
          <w:sz w:val="24"/>
          <w:szCs w:val="24"/>
        </w:rPr>
        <w:t>Якшур-Бодьинского района</w:t>
      </w:r>
      <w:r w:rsidRPr="00702A02">
        <w:rPr>
          <w:rFonts w:ascii="Times New Roman" w:hAnsi="Times New Roman" w:cs="Times New Roman"/>
          <w:sz w:val="24"/>
          <w:szCs w:val="24"/>
        </w:rPr>
        <w:t>.</w:t>
      </w:r>
    </w:p>
    <w:p w14:paraId="2C589CA6" w14:textId="77777777" w:rsidR="00CF092F" w:rsidRPr="00702A02" w:rsidRDefault="00CF092F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02A02">
        <w:rPr>
          <w:rFonts w:ascii="Times New Roman" w:hAnsi="Times New Roman" w:cs="Times New Roman"/>
          <w:sz w:val="24"/>
          <w:szCs w:val="24"/>
        </w:rPr>
        <w:t>2.2. Задачи:</w:t>
      </w:r>
    </w:p>
    <w:p w14:paraId="5E7E5FC6" w14:textId="77777777" w:rsidR="00CF092F" w:rsidRPr="00702A02" w:rsidRDefault="00CF092F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02A02">
        <w:rPr>
          <w:rFonts w:ascii="Times New Roman" w:hAnsi="Times New Roman" w:cs="Times New Roman"/>
          <w:sz w:val="24"/>
          <w:szCs w:val="24"/>
        </w:rPr>
        <w:t>2.2.1. Привлечение внимания к библиотекам как общественным пространствам.</w:t>
      </w:r>
    </w:p>
    <w:p w14:paraId="312D161B" w14:textId="5C5298A2" w:rsidR="00CF092F" w:rsidRPr="00702A02" w:rsidRDefault="00CF092F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02A02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702A02">
        <w:rPr>
          <w:rFonts w:ascii="Times New Roman" w:hAnsi="Times New Roman" w:cs="Times New Roman"/>
          <w:sz w:val="24"/>
          <w:szCs w:val="24"/>
        </w:rPr>
        <w:t xml:space="preserve"> Привлечение новых читателей и продвижение чтения как образа жизни.</w:t>
      </w:r>
    </w:p>
    <w:p w14:paraId="429A8116" w14:textId="5D7A61AC" w:rsidR="00CF092F" w:rsidRPr="00702A02" w:rsidRDefault="00CF092F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02A02">
        <w:rPr>
          <w:rFonts w:ascii="Times New Roman" w:hAnsi="Times New Roman" w:cs="Times New Roman"/>
          <w:sz w:val="24"/>
          <w:szCs w:val="24"/>
        </w:rPr>
        <w:t>2.2.3. Повышение профессиональных компетенций библиотечных специалистов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2A02">
        <w:rPr>
          <w:rFonts w:ascii="Times New Roman" w:hAnsi="Times New Roman" w:cs="Times New Roman"/>
          <w:sz w:val="24"/>
          <w:szCs w:val="24"/>
        </w:rPr>
        <w:t>организации выставочного пространства.</w:t>
      </w:r>
    </w:p>
    <w:p w14:paraId="32D84855" w14:textId="21C68B8A" w:rsidR="00CF092F" w:rsidRPr="00702A02" w:rsidRDefault="00CF092F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02A02">
        <w:rPr>
          <w:rFonts w:ascii="Times New Roman" w:hAnsi="Times New Roman" w:cs="Times New Roman"/>
          <w:sz w:val="24"/>
          <w:szCs w:val="24"/>
        </w:rPr>
        <w:t>2.2.4. Поддержка творческого потенциала и стимулирование творческой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2A02">
        <w:rPr>
          <w:rFonts w:ascii="Times New Roman" w:hAnsi="Times New Roman" w:cs="Times New Roman"/>
          <w:sz w:val="24"/>
          <w:szCs w:val="24"/>
        </w:rPr>
        <w:t>инициативы сотрудников Учреждения.</w:t>
      </w:r>
    </w:p>
    <w:p w14:paraId="2E5BC17E" w14:textId="77777777" w:rsidR="00CF092F" w:rsidRPr="00702A02" w:rsidRDefault="00CF092F" w:rsidP="00CF092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1AC5BC" w14:textId="6B446C76" w:rsidR="00CF092F" w:rsidRPr="00682008" w:rsidRDefault="00CF092F" w:rsidP="00CF092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82008">
        <w:rPr>
          <w:rFonts w:ascii="Times New Roman" w:hAnsi="Times New Roman" w:cs="Times New Roman"/>
          <w:b/>
          <w:bCs/>
          <w:sz w:val="24"/>
          <w:szCs w:val="24"/>
        </w:rPr>
        <w:t>3. Условия проведения конкурса</w:t>
      </w:r>
    </w:p>
    <w:p w14:paraId="2C3C47F7" w14:textId="2A15A6EB" w:rsidR="00CF092F" w:rsidRDefault="00682008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.1. Участниками Конкурса могут быть </w:t>
      </w:r>
      <w:r w:rsidR="00CF092F">
        <w:rPr>
          <w:rFonts w:ascii="Times New Roman" w:hAnsi="Times New Roman" w:cs="Times New Roman"/>
          <w:sz w:val="24"/>
          <w:szCs w:val="24"/>
        </w:rPr>
        <w:t>библиотекари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0F24B0">
        <w:rPr>
          <w:rFonts w:ascii="Times New Roman" w:hAnsi="Times New Roman" w:cs="Times New Roman"/>
          <w:sz w:val="24"/>
          <w:szCs w:val="24"/>
        </w:rPr>
        <w:t>.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74CB2" w14:textId="3D21F930" w:rsidR="00CF092F" w:rsidRPr="00702A02" w:rsidRDefault="00682008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.2. Конкурс проводится с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 марта по </w:t>
      </w:r>
      <w:r>
        <w:rPr>
          <w:rFonts w:ascii="Times New Roman" w:hAnsi="Times New Roman" w:cs="Times New Roman"/>
          <w:sz w:val="24"/>
          <w:szCs w:val="24"/>
        </w:rPr>
        <w:t>30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 </w:t>
      </w:r>
      <w:r w:rsidR="000F24B0">
        <w:rPr>
          <w:rFonts w:ascii="Times New Roman" w:hAnsi="Times New Roman" w:cs="Times New Roman"/>
          <w:sz w:val="24"/>
          <w:szCs w:val="24"/>
        </w:rPr>
        <w:t>октяб</w:t>
      </w:r>
      <w:r w:rsidR="00CF092F" w:rsidRPr="00702A02">
        <w:rPr>
          <w:rFonts w:ascii="Times New Roman" w:hAnsi="Times New Roman" w:cs="Times New Roman"/>
          <w:sz w:val="24"/>
          <w:szCs w:val="24"/>
        </w:rPr>
        <w:t>ря 20</w:t>
      </w:r>
      <w:r>
        <w:rPr>
          <w:rFonts w:ascii="Times New Roman" w:hAnsi="Times New Roman" w:cs="Times New Roman"/>
          <w:sz w:val="24"/>
          <w:szCs w:val="24"/>
        </w:rPr>
        <w:t>26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 этапа:</w:t>
      </w:r>
    </w:p>
    <w:p w14:paraId="783250E2" w14:textId="6B146254" w:rsidR="00CF092F" w:rsidRPr="00702A02" w:rsidRDefault="00CF092F" w:rsidP="000F2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2A02">
        <w:rPr>
          <w:rFonts w:ascii="Times New Roman" w:hAnsi="Times New Roman" w:cs="Times New Roman"/>
          <w:sz w:val="24"/>
          <w:szCs w:val="24"/>
        </w:rPr>
        <w:t>1 этап: с 1</w:t>
      </w:r>
      <w:r w:rsidR="00682008">
        <w:rPr>
          <w:rFonts w:ascii="Times New Roman" w:hAnsi="Times New Roman" w:cs="Times New Roman"/>
          <w:sz w:val="24"/>
          <w:szCs w:val="24"/>
        </w:rPr>
        <w:t>0</w:t>
      </w:r>
      <w:r w:rsidRPr="00702A02">
        <w:rPr>
          <w:rFonts w:ascii="Times New Roman" w:hAnsi="Times New Roman" w:cs="Times New Roman"/>
          <w:sz w:val="24"/>
          <w:szCs w:val="24"/>
        </w:rPr>
        <w:t xml:space="preserve"> марта по </w:t>
      </w:r>
      <w:r w:rsidR="00682008">
        <w:rPr>
          <w:rFonts w:ascii="Times New Roman" w:hAnsi="Times New Roman" w:cs="Times New Roman"/>
          <w:sz w:val="24"/>
          <w:szCs w:val="24"/>
        </w:rPr>
        <w:t>30 сентября</w:t>
      </w:r>
      <w:r w:rsidRPr="00702A02">
        <w:rPr>
          <w:rFonts w:ascii="Times New Roman" w:hAnsi="Times New Roman" w:cs="Times New Roman"/>
          <w:sz w:val="24"/>
          <w:szCs w:val="24"/>
        </w:rPr>
        <w:t xml:space="preserve"> - подача заявок </w:t>
      </w:r>
      <w:r w:rsidR="00682008">
        <w:rPr>
          <w:rFonts w:ascii="Times New Roman" w:hAnsi="Times New Roman" w:cs="Times New Roman"/>
          <w:sz w:val="24"/>
          <w:szCs w:val="24"/>
        </w:rPr>
        <w:t>и конкурсных работ</w:t>
      </w:r>
      <w:r w:rsidR="000F24B0">
        <w:rPr>
          <w:rFonts w:ascii="Times New Roman" w:hAnsi="Times New Roman" w:cs="Times New Roman"/>
          <w:sz w:val="24"/>
          <w:szCs w:val="24"/>
        </w:rPr>
        <w:t>.</w:t>
      </w:r>
      <w:r w:rsidR="006820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9598CE" w14:textId="7F80F1AF" w:rsidR="00CF092F" w:rsidRPr="00702A02" w:rsidRDefault="00682008" w:rsidP="000F2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 этап: с 1</w:t>
      </w:r>
      <w:r>
        <w:rPr>
          <w:rFonts w:ascii="Times New Roman" w:hAnsi="Times New Roman" w:cs="Times New Roman"/>
          <w:sz w:val="24"/>
          <w:szCs w:val="24"/>
        </w:rPr>
        <w:t xml:space="preserve"> ок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тября по 30 </w:t>
      </w:r>
      <w:r w:rsidR="000F24B0">
        <w:rPr>
          <w:rFonts w:ascii="Times New Roman" w:hAnsi="Times New Roman" w:cs="Times New Roman"/>
          <w:sz w:val="24"/>
          <w:szCs w:val="24"/>
        </w:rPr>
        <w:t>октя</w:t>
      </w:r>
      <w:r w:rsidR="00CF092F" w:rsidRPr="00702A02">
        <w:rPr>
          <w:rFonts w:ascii="Times New Roman" w:hAnsi="Times New Roman" w:cs="Times New Roman"/>
          <w:sz w:val="24"/>
          <w:szCs w:val="24"/>
        </w:rPr>
        <w:t>бря - работа жюри и подведение итогов.</w:t>
      </w:r>
    </w:p>
    <w:p w14:paraId="1A13EC68" w14:textId="0CD5ECDB" w:rsidR="00CF092F" w:rsidRPr="00702A02" w:rsidRDefault="00682008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F092F" w:rsidRPr="00702A02">
        <w:rPr>
          <w:rFonts w:ascii="Times New Roman" w:hAnsi="Times New Roman" w:cs="Times New Roman"/>
          <w:sz w:val="24"/>
          <w:szCs w:val="24"/>
        </w:rPr>
        <w:t>.3. На Конкурс представляются инсталляции - пространственные композиции иллюстрации, созданные из книжных изданий, различных материалов и форм, оформленные на базе библиотеки, по следующим номинациям:</w:t>
      </w:r>
    </w:p>
    <w:p w14:paraId="6C91A9F0" w14:textId="0DC6510A" w:rsidR="00CF092F" w:rsidRPr="00702A02" w:rsidRDefault="00CF092F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02A02">
        <w:rPr>
          <w:rFonts w:ascii="Times New Roman" w:hAnsi="Times New Roman" w:cs="Times New Roman"/>
          <w:sz w:val="24"/>
          <w:szCs w:val="24"/>
        </w:rPr>
        <w:t>- «Книжный улей»: инсталляции, посвященные определенным авторам,</w:t>
      </w:r>
      <w:r w:rsidR="000F24B0">
        <w:rPr>
          <w:rFonts w:ascii="Times New Roman" w:hAnsi="Times New Roman" w:cs="Times New Roman"/>
          <w:sz w:val="24"/>
          <w:szCs w:val="24"/>
        </w:rPr>
        <w:t xml:space="preserve"> </w:t>
      </w:r>
      <w:r w:rsidRPr="00702A02">
        <w:rPr>
          <w:rFonts w:ascii="Times New Roman" w:hAnsi="Times New Roman" w:cs="Times New Roman"/>
          <w:sz w:val="24"/>
          <w:szCs w:val="24"/>
        </w:rPr>
        <w:t>произведениям или жанрам.</w:t>
      </w:r>
    </w:p>
    <w:p w14:paraId="1AC172FB" w14:textId="32D2B4EA" w:rsidR="00CF092F" w:rsidRPr="00702A02" w:rsidRDefault="00CF092F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02A02">
        <w:rPr>
          <w:rFonts w:ascii="Times New Roman" w:hAnsi="Times New Roman" w:cs="Times New Roman"/>
          <w:sz w:val="24"/>
          <w:szCs w:val="24"/>
        </w:rPr>
        <w:t>- «Книжный ветер»: инсталляции-мотиваторы, посвященные чтению, книге или</w:t>
      </w:r>
      <w:r w:rsidR="000F24B0">
        <w:rPr>
          <w:rFonts w:ascii="Times New Roman" w:hAnsi="Times New Roman" w:cs="Times New Roman"/>
          <w:sz w:val="24"/>
          <w:szCs w:val="24"/>
        </w:rPr>
        <w:t xml:space="preserve"> </w:t>
      </w:r>
      <w:r w:rsidRPr="00702A02">
        <w:rPr>
          <w:rFonts w:ascii="Times New Roman" w:hAnsi="Times New Roman" w:cs="Times New Roman"/>
          <w:sz w:val="24"/>
          <w:szCs w:val="24"/>
        </w:rPr>
        <w:t>библиотеке в целом.</w:t>
      </w:r>
    </w:p>
    <w:p w14:paraId="7D271E2E" w14:textId="5B9BE161" w:rsidR="00CF092F" w:rsidRPr="00702A02" w:rsidRDefault="00CF092F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02A02">
        <w:rPr>
          <w:rFonts w:ascii="Times New Roman" w:hAnsi="Times New Roman" w:cs="Times New Roman"/>
          <w:sz w:val="24"/>
          <w:szCs w:val="24"/>
        </w:rPr>
        <w:t>- «Книжная архитектура»: инсталляции, представляющие собой арт-объект,</w:t>
      </w:r>
      <w:r w:rsidR="000F24B0">
        <w:rPr>
          <w:rFonts w:ascii="Times New Roman" w:hAnsi="Times New Roman" w:cs="Times New Roman"/>
          <w:sz w:val="24"/>
          <w:szCs w:val="24"/>
        </w:rPr>
        <w:t xml:space="preserve"> </w:t>
      </w:r>
      <w:r w:rsidRPr="00702A02">
        <w:rPr>
          <w:rFonts w:ascii="Times New Roman" w:hAnsi="Times New Roman" w:cs="Times New Roman"/>
          <w:sz w:val="24"/>
          <w:szCs w:val="24"/>
        </w:rPr>
        <w:t>скульптуру, сделанную из книг.</w:t>
      </w:r>
    </w:p>
    <w:p w14:paraId="52795F3C" w14:textId="17FBCF90" w:rsidR="00CF092F" w:rsidRPr="00702A02" w:rsidRDefault="00682008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0F24B0">
        <w:rPr>
          <w:rFonts w:ascii="Times New Roman" w:hAnsi="Times New Roman" w:cs="Times New Roman"/>
          <w:sz w:val="24"/>
          <w:szCs w:val="24"/>
        </w:rPr>
        <w:t xml:space="preserve"> 4. </w:t>
      </w:r>
      <w:r w:rsidR="00CF092F" w:rsidRPr="00702A02">
        <w:rPr>
          <w:rFonts w:ascii="Times New Roman" w:hAnsi="Times New Roman" w:cs="Times New Roman"/>
          <w:sz w:val="24"/>
          <w:szCs w:val="24"/>
        </w:rPr>
        <w:t>Каждый участник может</w:t>
      </w:r>
      <w:r w:rsidR="000F24B0">
        <w:rPr>
          <w:rFonts w:ascii="Times New Roman" w:hAnsi="Times New Roman" w:cs="Times New Roman"/>
          <w:sz w:val="24"/>
          <w:szCs w:val="24"/>
        </w:rPr>
        <w:t xml:space="preserve"> </w:t>
      </w:r>
      <w:r w:rsidR="00CF092F" w:rsidRPr="00702A02">
        <w:rPr>
          <w:rFonts w:ascii="Times New Roman" w:hAnsi="Times New Roman" w:cs="Times New Roman"/>
          <w:sz w:val="24"/>
          <w:szCs w:val="24"/>
        </w:rPr>
        <w:t>представить любое количество инсталляций.</w:t>
      </w:r>
    </w:p>
    <w:p w14:paraId="15475611" w14:textId="3DE1C454" w:rsidR="00CF092F" w:rsidRPr="00702A02" w:rsidRDefault="000F24B0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F092F" w:rsidRPr="00702A02">
        <w:rPr>
          <w:rFonts w:ascii="Times New Roman" w:hAnsi="Times New Roman" w:cs="Times New Roman"/>
          <w:sz w:val="24"/>
          <w:szCs w:val="24"/>
        </w:rPr>
        <w:t>.5. Материалы, представляемые для участия в конкурсе:</w:t>
      </w:r>
    </w:p>
    <w:p w14:paraId="6CBD98C6" w14:textId="1B7ECD8E" w:rsidR="00CF092F" w:rsidRPr="00702A02" w:rsidRDefault="000F24B0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F092F" w:rsidRPr="00702A02">
        <w:rPr>
          <w:rFonts w:ascii="Times New Roman" w:hAnsi="Times New Roman" w:cs="Times New Roman"/>
          <w:sz w:val="24"/>
          <w:szCs w:val="24"/>
        </w:rPr>
        <w:t>Заявка на участие в Конкурсе (Приложение 1).</w:t>
      </w:r>
    </w:p>
    <w:p w14:paraId="409AD286" w14:textId="079942F2" w:rsidR="00CF092F" w:rsidRPr="00702A02" w:rsidRDefault="000F24B0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F092F" w:rsidRPr="00702A02">
        <w:rPr>
          <w:rFonts w:ascii="Times New Roman" w:hAnsi="Times New Roman" w:cs="Times New Roman"/>
          <w:sz w:val="24"/>
          <w:szCs w:val="24"/>
        </w:rPr>
        <w:t>Фото инсталляции (в электронном виде).</w:t>
      </w:r>
    </w:p>
    <w:p w14:paraId="0E8B3C6B" w14:textId="0EA44735" w:rsidR="00CF092F" w:rsidRPr="00702A02" w:rsidRDefault="000F24B0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F092F" w:rsidRPr="00702A02">
        <w:rPr>
          <w:rFonts w:ascii="Times New Roman" w:hAnsi="Times New Roman" w:cs="Times New Roman"/>
          <w:sz w:val="24"/>
          <w:szCs w:val="24"/>
        </w:rPr>
        <w:t>Отзывы читателей (копии страниц Книги отзывов, скриншоты интернет-</w:t>
      </w:r>
    </w:p>
    <w:p w14:paraId="0E999144" w14:textId="77777777" w:rsidR="00CF092F" w:rsidRPr="00702A02" w:rsidRDefault="00CF092F" w:rsidP="000F24B0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702A02">
        <w:rPr>
          <w:rFonts w:ascii="Times New Roman" w:hAnsi="Times New Roman" w:cs="Times New Roman"/>
          <w:sz w:val="24"/>
          <w:szCs w:val="24"/>
        </w:rPr>
        <w:t>страниц с отзывами).</w:t>
      </w:r>
    </w:p>
    <w:p w14:paraId="2786B578" w14:textId="25C84C23" w:rsidR="00CF092F" w:rsidRPr="000F24B0" w:rsidRDefault="000F24B0" w:rsidP="00CF092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F24B0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CF092F" w:rsidRPr="000F24B0">
        <w:rPr>
          <w:rFonts w:ascii="Times New Roman" w:hAnsi="Times New Roman" w:cs="Times New Roman"/>
          <w:b/>
          <w:bCs/>
          <w:sz w:val="24"/>
          <w:szCs w:val="24"/>
        </w:rPr>
        <w:t xml:space="preserve">. Подведение итогов Конкурса </w:t>
      </w:r>
    </w:p>
    <w:p w14:paraId="75EC8B44" w14:textId="11D4D602" w:rsidR="00CF092F" w:rsidRPr="00702A02" w:rsidRDefault="000F24B0" w:rsidP="00CF09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F092F" w:rsidRPr="00702A02">
        <w:rPr>
          <w:rFonts w:ascii="Times New Roman" w:hAnsi="Times New Roman" w:cs="Times New Roman"/>
          <w:sz w:val="24"/>
          <w:szCs w:val="24"/>
        </w:rPr>
        <w:t>.1. Для организации и проведения Конкурса формируется оргкомитет и жюри.</w:t>
      </w:r>
    </w:p>
    <w:p w14:paraId="0EA7A545" w14:textId="77777777" w:rsidR="00CF092F" w:rsidRPr="00702A02" w:rsidRDefault="00CF092F" w:rsidP="00CF09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2A02">
        <w:rPr>
          <w:rFonts w:ascii="Times New Roman" w:hAnsi="Times New Roman" w:cs="Times New Roman"/>
          <w:sz w:val="24"/>
          <w:szCs w:val="24"/>
        </w:rPr>
        <w:t>Оргкомитет обеспечивает организацию Конкурса, жюри осуществляет оценку конкурсных работ в соответствии с требованиями.</w:t>
      </w:r>
    </w:p>
    <w:p w14:paraId="507BFB64" w14:textId="289FC5CC" w:rsidR="00CF092F" w:rsidRPr="00702A02" w:rsidRDefault="000F24B0" w:rsidP="00CF09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F092F" w:rsidRPr="00702A02">
        <w:rPr>
          <w:rFonts w:ascii="Times New Roman" w:hAnsi="Times New Roman" w:cs="Times New Roman"/>
          <w:sz w:val="24"/>
          <w:szCs w:val="24"/>
        </w:rPr>
        <w:t>.2. Оценка конкурсных работ производится по 10-балльной шкале по следующим</w:t>
      </w:r>
    </w:p>
    <w:p w14:paraId="3F68156D" w14:textId="77777777" w:rsidR="00CF092F" w:rsidRPr="00702A02" w:rsidRDefault="00CF092F" w:rsidP="00CF09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2A02">
        <w:rPr>
          <w:rFonts w:ascii="Times New Roman" w:hAnsi="Times New Roman" w:cs="Times New Roman"/>
          <w:sz w:val="24"/>
          <w:szCs w:val="24"/>
        </w:rPr>
        <w:t>критериям:</w:t>
      </w:r>
    </w:p>
    <w:p w14:paraId="170AD83B" w14:textId="0F037AEE" w:rsidR="00CF092F" w:rsidRPr="00702A02" w:rsidRDefault="000F24B0" w:rsidP="00CF09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F092F" w:rsidRPr="00702A02">
        <w:rPr>
          <w:rFonts w:ascii="Times New Roman" w:hAnsi="Times New Roman" w:cs="Times New Roman"/>
          <w:sz w:val="24"/>
          <w:szCs w:val="24"/>
        </w:rPr>
        <w:t>соответствие названия основной идее инсталляции:</w:t>
      </w:r>
    </w:p>
    <w:p w14:paraId="16161CEA" w14:textId="2C61D22F" w:rsidR="00CF092F" w:rsidRPr="00702A02" w:rsidRDefault="000F24B0" w:rsidP="00CF09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F092F" w:rsidRPr="00702A02">
        <w:rPr>
          <w:rFonts w:ascii="Times New Roman" w:hAnsi="Times New Roman" w:cs="Times New Roman"/>
          <w:sz w:val="24"/>
          <w:szCs w:val="24"/>
        </w:rPr>
        <w:t>оригинальность, лаконичность названия инсталляции;</w:t>
      </w:r>
    </w:p>
    <w:p w14:paraId="695FE970" w14:textId="214AF903" w:rsidR="00CF092F" w:rsidRPr="00702A02" w:rsidRDefault="000F24B0" w:rsidP="00CF09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 востребованность (эффективность) инсталляции, отзывы пользователей;</w:t>
      </w:r>
    </w:p>
    <w:p w14:paraId="1F8B62E1" w14:textId="2C19A37B" w:rsidR="00CF092F" w:rsidRPr="00702A02" w:rsidRDefault="000F24B0" w:rsidP="00CF09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 оформительские средства, с помощью которых воплощается общий замысел: цветовое решение, использование аксессуаров (знаковые, предметные, художественные. декоративные элементы);</w:t>
      </w:r>
    </w:p>
    <w:p w14:paraId="2443ACCF" w14:textId="7383EF05" w:rsidR="00CF092F" w:rsidRPr="00702A02" w:rsidRDefault="000F24B0" w:rsidP="000F2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. Победители Конкурса награждаются дипломами (1, 2, 3 место) </w:t>
      </w:r>
      <w:r>
        <w:rPr>
          <w:rFonts w:ascii="Times New Roman" w:hAnsi="Times New Roman" w:cs="Times New Roman"/>
          <w:sz w:val="24"/>
          <w:szCs w:val="24"/>
        </w:rPr>
        <w:t xml:space="preserve">в каждой номинации 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памятным подарком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94C6E7" w14:textId="733E34C2" w:rsidR="00CF092F" w:rsidRDefault="000F24B0" w:rsidP="000F24B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F092F" w:rsidRPr="00702A0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CF092F" w:rsidRPr="00702A02">
        <w:rPr>
          <w:rFonts w:ascii="Times New Roman" w:hAnsi="Times New Roman" w:cs="Times New Roman"/>
          <w:sz w:val="24"/>
          <w:szCs w:val="24"/>
        </w:rPr>
        <w:t xml:space="preserve">. Итоги Конкурса будут опубликованы на сайте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14:paraId="2B7A9E68" w14:textId="77777777" w:rsidR="00CF092F" w:rsidRDefault="00CF092F" w:rsidP="00F56C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766B6" w14:textId="63682637" w:rsidR="00F56C84" w:rsidRDefault="00F56C84" w:rsidP="00F56C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EFE06" w14:textId="465C2AF5" w:rsidR="000F24B0" w:rsidRDefault="000F24B0" w:rsidP="00F56C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8CF8B" w14:textId="766EFFD4" w:rsidR="001A4A33" w:rsidRDefault="001A4A33" w:rsidP="00F56C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595D48" w14:textId="77777777" w:rsidR="001A4A33" w:rsidRDefault="001A4A33" w:rsidP="00F56C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8A371" w14:textId="4AE2FA32" w:rsidR="000F24B0" w:rsidRDefault="000F24B0" w:rsidP="00F56C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52955" w14:textId="77777777" w:rsidR="000F24B0" w:rsidRDefault="000F24B0" w:rsidP="00F56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985594" w14:textId="77777777" w:rsidR="00F56C84" w:rsidRDefault="00133961" w:rsidP="00F56C8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F56C84">
        <w:rPr>
          <w:rFonts w:ascii="Times New Roman" w:hAnsi="Times New Roman" w:cs="Times New Roman"/>
          <w:i/>
          <w:iCs/>
          <w:sz w:val="24"/>
          <w:szCs w:val="24"/>
        </w:rPr>
        <w:t>Форма заявки</w:t>
      </w:r>
    </w:p>
    <w:p w14:paraId="3BC5B3C5" w14:textId="759B9299" w:rsidR="00F56C84" w:rsidRPr="00F56C84" w:rsidRDefault="00133961" w:rsidP="00F56C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C84">
        <w:rPr>
          <w:rFonts w:ascii="Times New Roman" w:hAnsi="Times New Roman" w:cs="Times New Roman"/>
          <w:sz w:val="24"/>
          <w:szCs w:val="24"/>
        </w:rPr>
        <w:br/>
      </w:r>
      <w:r w:rsidRPr="00133961">
        <w:rPr>
          <w:rFonts w:ascii="Times New Roman" w:hAnsi="Times New Roman" w:cs="Times New Roman"/>
          <w:sz w:val="24"/>
          <w:szCs w:val="24"/>
        </w:rPr>
        <w:t>ЗАЯВКА</w:t>
      </w:r>
      <w:r w:rsidRPr="00133961">
        <w:rPr>
          <w:rFonts w:ascii="Times New Roman" w:hAnsi="Times New Roman" w:cs="Times New Roman"/>
          <w:sz w:val="24"/>
          <w:szCs w:val="24"/>
        </w:rPr>
        <w:br/>
        <w:t xml:space="preserve">на участие в </w:t>
      </w:r>
      <w:r w:rsidR="00F56C84" w:rsidRPr="00F56C84">
        <w:rPr>
          <w:rFonts w:ascii="Times New Roman" w:hAnsi="Times New Roman" w:cs="Times New Roman"/>
          <w:sz w:val="24"/>
          <w:szCs w:val="24"/>
        </w:rPr>
        <w:t xml:space="preserve">районном профессиональном конкурсе </w:t>
      </w:r>
      <w:r w:rsidR="000F24B0">
        <w:rPr>
          <w:rFonts w:ascii="Times New Roman" w:hAnsi="Times New Roman" w:cs="Times New Roman"/>
          <w:sz w:val="24"/>
          <w:szCs w:val="24"/>
        </w:rPr>
        <w:t>инсталляций</w:t>
      </w:r>
    </w:p>
    <w:p w14:paraId="2A8E7312" w14:textId="3C7975E8" w:rsidR="00F56C84" w:rsidRPr="00F56C84" w:rsidRDefault="00F56C84" w:rsidP="00F56C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6C84">
        <w:rPr>
          <w:rFonts w:ascii="Times New Roman" w:hAnsi="Times New Roman" w:cs="Times New Roman"/>
          <w:sz w:val="24"/>
          <w:szCs w:val="24"/>
        </w:rPr>
        <w:t>«</w:t>
      </w:r>
      <w:r w:rsidR="000F24B0">
        <w:rPr>
          <w:rFonts w:ascii="Times New Roman" w:hAnsi="Times New Roman" w:cs="Times New Roman"/>
          <w:sz w:val="24"/>
          <w:szCs w:val="24"/>
        </w:rPr>
        <w:t>Книжный акцент</w:t>
      </w:r>
      <w:r w:rsidRPr="00F56C84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6ADC67BA" w14:textId="1D51A40E" w:rsidR="00133961" w:rsidRDefault="00133961" w:rsidP="00F56C8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E0025DF" w14:textId="77777777" w:rsidR="001A4A33" w:rsidRDefault="000F24B0" w:rsidP="001A4A33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авторе</w:t>
      </w:r>
      <w:r w:rsidR="001A4A33">
        <w:rPr>
          <w:rFonts w:ascii="Times New Roman" w:hAnsi="Times New Roman" w:cs="Times New Roman"/>
          <w:sz w:val="24"/>
          <w:szCs w:val="24"/>
        </w:rPr>
        <w:t xml:space="preserve"> (ФИО, должность, наименование библиотеки)</w:t>
      </w:r>
    </w:p>
    <w:p w14:paraId="600F6DE6" w14:textId="18AA64E2" w:rsidR="00F56C84" w:rsidRDefault="00F56C84" w:rsidP="001A4A33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4A33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0A861FE2" w14:textId="4FD162E1" w:rsidR="00F56C84" w:rsidRDefault="001A4A33" w:rsidP="001A4A33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инсталляции</w:t>
      </w:r>
      <w:r w:rsidR="00F56C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F56C84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54656E5E" w14:textId="536A9F48" w:rsidR="00F56C84" w:rsidRDefault="00F56C84" w:rsidP="001A4A33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 _________________________________________________________</w:t>
      </w:r>
    </w:p>
    <w:p w14:paraId="48FB62A5" w14:textId="2ECB3924" w:rsidR="00F56C84" w:rsidRPr="00133961" w:rsidRDefault="00F56C84" w:rsidP="00F56C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F56C84" w:rsidRPr="00133961" w:rsidSect="000F24B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7CB"/>
    <w:rsid w:val="0002158C"/>
    <w:rsid w:val="000277CB"/>
    <w:rsid w:val="000F24B0"/>
    <w:rsid w:val="00133961"/>
    <w:rsid w:val="0018774D"/>
    <w:rsid w:val="001A4A33"/>
    <w:rsid w:val="002305A0"/>
    <w:rsid w:val="00682008"/>
    <w:rsid w:val="008A7445"/>
    <w:rsid w:val="00CF092F"/>
    <w:rsid w:val="00E74E00"/>
    <w:rsid w:val="00F5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3FBA7"/>
  <w15:chartTrackingRefBased/>
  <w15:docId w15:val="{227B448D-4284-49F1-A879-909EC567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9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text">
    <w:name w:val="messagetext"/>
    <w:basedOn w:val="a0"/>
    <w:rsid w:val="00133961"/>
  </w:style>
  <w:style w:type="character" w:styleId="a3">
    <w:name w:val="Hyperlink"/>
    <w:basedOn w:val="a0"/>
    <w:uiPriority w:val="99"/>
    <w:unhideWhenUsed/>
    <w:rsid w:val="00133961"/>
    <w:rPr>
      <w:color w:val="0000FF"/>
      <w:u w:val="single"/>
    </w:rPr>
  </w:style>
  <w:style w:type="character" w:customStyle="1" w:styleId="convomessageinfowithoutbubblesdate">
    <w:name w:val="convomessageinfowithoutbubbles__date"/>
    <w:basedOn w:val="a0"/>
    <w:rsid w:val="00133961"/>
  </w:style>
  <w:style w:type="paragraph" w:styleId="a4">
    <w:name w:val="List Paragraph"/>
    <w:basedOn w:val="a"/>
    <w:uiPriority w:val="34"/>
    <w:qFormat/>
    <w:rsid w:val="00133961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187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7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7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6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58382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56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7</cp:revision>
  <cp:lastPrinted>2025-10-23T12:09:00Z</cp:lastPrinted>
  <dcterms:created xsi:type="dcterms:W3CDTF">2025-03-11T06:55:00Z</dcterms:created>
  <dcterms:modified xsi:type="dcterms:W3CDTF">2025-10-24T10:37:00Z</dcterms:modified>
</cp:coreProperties>
</file>